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28"/>
          <w:szCs w:val="28"/>
        </w:rPr>
      </w:pPr>
      <w:bookmarkStart w:id="0" w:name="_GoBack"/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-354330</wp:posOffset>
            </wp:positionH>
            <wp:positionV relativeFrom="paragraph">
              <wp:posOffset>-549910</wp:posOffset>
            </wp:positionV>
            <wp:extent cx="2769870" cy="573405"/>
            <wp:effectExtent l="0" t="0" r="11430" b="171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>
                      <a:lum brigh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987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hint="eastAsia" w:ascii="宋体" w:hAnsi="宋体" w:eastAsia="宋体"/>
          <w:b/>
          <w:color w:val="000000"/>
          <w:sz w:val="28"/>
          <w:szCs w:val="28"/>
          <w:shd w:val="clear" w:color="auto" w:fill="FFFFFF"/>
        </w:rPr>
        <w:t>液压管断裂伤人</w:t>
      </w:r>
      <w:r>
        <w:fldChar w:fldCharType="begin"/>
      </w:r>
      <w:r>
        <w:instrText xml:space="preserve"> HYPERLINK "http://www.mkaq.org/sggl/shigual/" \t "_blank" \o "煤矿事故案例" </w:instrText>
      </w:r>
      <w:r>
        <w:fldChar w:fldCharType="separate"/>
      </w:r>
      <w:r>
        <w:rPr>
          <w:rStyle w:val="5"/>
          <w:rFonts w:hint="eastAsia" w:ascii="宋体" w:hAnsi="宋体" w:eastAsia="宋体"/>
          <w:b/>
          <w:color w:val="343434"/>
          <w:sz w:val="28"/>
          <w:szCs w:val="28"/>
          <w:shd w:val="clear" w:color="auto" w:fill="FFFFFF"/>
        </w:rPr>
        <w:t>事故案例</w:t>
      </w:r>
      <w:r>
        <w:rPr>
          <w:rStyle w:val="5"/>
          <w:rFonts w:hint="eastAsia" w:ascii="宋体" w:hAnsi="宋体" w:eastAsia="宋体"/>
          <w:b/>
          <w:color w:val="343434"/>
          <w:sz w:val="28"/>
          <w:szCs w:val="28"/>
          <w:shd w:val="clear" w:color="auto" w:fill="FFFFFF"/>
        </w:rPr>
        <w:fldChar w:fldCharType="end"/>
      </w:r>
      <w:r>
        <w:fldChar w:fldCharType="begin"/>
      </w:r>
      <w:r>
        <w:instrText xml:space="preserve"> HYPERLINK "http://www.mkaq.org/sggl/aqfx/" \t "_blank" \o "安全分析" </w:instrText>
      </w:r>
      <w:r>
        <w:fldChar w:fldCharType="separate"/>
      </w:r>
      <w:r>
        <w:rPr>
          <w:rStyle w:val="5"/>
          <w:rFonts w:hint="eastAsia" w:ascii="宋体" w:hAnsi="宋体" w:eastAsia="宋体"/>
          <w:b/>
          <w:color w:val="343434"/>
          <w:sz w:val="28"/>
          <w:szCs w:val="28"/>
          <w:shd w:val="clear" w:color="auto" w:fill="FFFFFF"/>
        </w:rPr>
        <w:t>分析</w:t>
      </w:r>
      <w:r>
        <w:rPr>
          <w:rStyle w:val="5"/>
          <w:rFonts w:hint="eastAsia" w:ascii="宋体" w:hAnsi="宋体" w:eastAsia="宋体"/>
          <w:b/>
          <w:color w:val="343434"/>
          <w:sz w:val="28"/>
          <w:szCs w:val="28"/>
          <w:shd w:val="clear" w:color="auto" w:fill="FFFFFF"/>
        </w:rPr>
        <w:fldChar w:fldCharType="end"/>
      </w:r>
    </w:p>
    <w:p>
      <w:pPr>
        <w:pStyle w:val="2"/>
        <w:shd w:val="clear" w:color="auto" w:fill="FFFFFF"/>
        <w:spacing w:before="0" w:beforeAutospacing="0" w:after="0" w:afterAutospacing="0" w:line="360" w:lineRule="auto"/>
        <w:ind w:firstLine="482"/>
        <w:rPr>
          <w:color w:val="000000"/>
        </w:rPr>
      </w:pPr>
      <w:r>
        <w:rPr>
          <w:rFonts w:hint="eastAsia"/>
          <w:color w:val="000000"/>
        </w:rPr>
        <w:t>2012年8月14日零点班，XX矿采三队13051综采工作面升单体柱时，发生液压枪与液压管连接处断裂</w:t>
      </w:r>
      <w:r>
        <w:fldChar w:fldCharType="begin"/>
      </w:r>
      <w:r>
        <w:instrText xml:space="preserve"> HYPERLINK "http://www.mkaq.org/sggl/" \t "_blank" \o "事故管理 煤矿事故" </w:instrText>
      </w:r>
      <w:r>
        <w:fldChar w:fldCharType="separate"/>
      </w:r>
      <w:r>
        <w:rPr>
          <w:rStyle w:val="5"/>
          <w:rFonts w:hint="eastAsia"/>
          <w:color w:val="343434"/>
        </w:rPr>
        <w:t>事故</w:t>
      </w:r>
      <w:r>
        <w:rPr>
          <w:rStyle w:val="5"/>
          <w:rFonts w:hint="eastAsia"/>
          <w:color w:val="343434"/>
        </w:rPr>
        <w:fldChar w:fldCharType="end"/>
      </w:r>
      <w:r>
        <w:rPr>
          <w:rFonts w:hint="eastAsia"/>
          <w:color w:val="000000"/>
        </w:rPr>
        <w:t>，造成一人轻伤。</w:t>
      </w:r>
    </w:p>
    <w:p>
      <w:pPr>
        <w:pStyle w:val="2"/>
        <w:shd w:val="clear" w:color="auto" w:fill="FFFFFF"/>
        <w:spacing w:before="0" w:beforeAutospacing="0" w:after="0" w:afterAutospacing="0" w:line="360" w:lineRule="auto"/>
        <w:ind w:firstLine="482"/>
        <w:rPr>
          <w:rFonts w:hint="eastAsia"/>
          <w:color w:val="000000"/>
        </w:rPr>
      </w:pPr>
      <w:r>
        <w:rPr>
          <w:rFonts w:hint="eastAsia"/>
          <w:color w:val="000000"/>
        </w:rPr>
        <w:t>一、</w:t>
      </w:r>
      <w:r>
        <w:fldChar w:fldCharType="begin"/>
      </w:r>
      <w:r>
        <w:instrText xml:space="preserve"> HYPERLINK "http://www.mkaq.org/sggl/" \t "_blank" \o "事故管理 煤矿事故" </w:instrText>
      </w:r>
      <w:r>
        <w:fldChar w:fldCharType="separate"/>
      </w:r>
      <w:r>
        <w:rPr>
          <w:rStyle w:val="5"/>
          <w:rFonts w:hint="eastAsia"/>
          <w:color w:val="343434"/>
        </w:rPr>
        <w:t>事故</w:t>
      </w:r>
      <w:r>
        <w:rPr>
          <w:rStyle w:val="5"/>
          <w:rFonts w:hint="eastAsia"/>
          <w:color w:val="343434"/>
        </w:rPr>
        <w:fldChar w:fldCharType="end"/>
      </w:r>
      <w:r>
        <w:rPr>
          <w:rFonts w:hint="eastAsia"/>
          <w:color w:val="000000"/>
        </w:rPr>
        <w:t>现场概况</w:t>
      </w:r>
    </w:p>
    <w:p>
      <w:pPr>
        <w:pStyle w:val="2"/>
        <w:shd w:val="clear" w:color="auto" w:fill="FFFFFF"/>
        <w:spacing w:before="0" w:beforeAutospacing="0" w:after="0" w:afterAutospacing="0" w:line="360" w:lineRule="auto"/>
        <w:ind w:firstLine="482"/>
        <w:rPr>
          <w:rFonts w:hint="eastAsia"/>
          <w:color w:val="000000"/>
        </w:rPr>
      </w:pPr>
      <w:r>
        <w:rPr>
          <w:rFonts w:hint="eastAsia"/>
          <w:color w:val="000000"/>
        </w:rPr>
        <w:t>13051工作面倾斜长度82m，煤层倾角13度，采用倾斜分层走向长壁后退式采煤法，综合机械化采煤工艺，工作面支架型号ZF4400/17/34，工作面安装支架55架，刮板输送机型号SGZ630/220，采高2.8m，全部垮落法处理采空区。</w:t>
      </w:r>
    </w:p>
    <w:p>
      <w:pPr>
        <w:pStyle w:val="2"/>
        <w:shd w:val="clear" w:color="auto" w:fill="FFFFFF"/>
        <w:spacing w:before="0" w:beforeAutospacing="0" w:after="0" w:afterAutospacing="0" w:line="360" w:lineRule="auto"/>
        <w:ind w:firstLine="482"/>
        <w:rPr>
          <w:rFonts w:hint="eastAsia"/>
          <w:color w:val="000000"/>
        </w:rPr>
      </w:pPr>
      <w:r>
        <w:rPr>
          <w:rFonts w:hint="eastAsia"/>
          <w:color w:val="000000"/>
        </w:rPr>
        <w:t>二、</w:t>
      </w:r>
      <w:r>
        <w:fldChar w:fldCharType="begin"/>
      </w:r>
      <w:r>
        <w:instrText xml:space="preserve"> HYPERLINK "http://www.mkaq.org/sggl/" \t "_blank" \o "事故管理 煤矿事故" </w:instrText>
      </w:r>
      <w:r>
        <w:fldChar w:fldCharType="separate"/>
      </w:r>
      <w:r>
        <w:rPr>
          <w:rStyle w:val="5"/>
          <w:rFonts w:hint="eastAsia"/>
          <w:color w:val="343434"/>
        </w:rPr>
        <w:t>事故</w:t>
      </w:r>
      <w:r>
        <w:rPr>
          <w:rStyle w:val="5"/>
          <w:rFonts w:hint="eastAsia"/>
          <w:color w:val="343434"/>
        </w:rPr>
        <w:fldChar w:fldCharType="end"/>
      </w:r>
      <w:r>
        <w:rPr>
          <w:rFonts w:hint="eastAsia"/>
          <w:color w:val="000000"/>
        </w:rPr>
        <w:t>发生经过</w:t>
      </w:r>
    </w:p>
    <w:p>
      <w:pPr>
        <w:pStyle w:val="2"/>
        <w:shd w:val="clear" w:color="auto" w:fill="FFFFFF"/>
        <w:spacing w:before="0" w:beforeAutospacing="0" w:after="0" w:afterAutospacing="0" w:line="360" w:lineRule="auto"/>
        <w:ind w:firstLine="482"/>
        <w:rPr>
          <w:rFonts w:hint="eastAsia"/>
          <w:color w:val="000000"/>
        </w:rPr>
      </w:pPr>
      <w:r>
        <w:rPr>
          <w:rFonts w:hint="eastAsia"/>
          <w:color w:val="000000"/>
        </w:rPr>
        <w:t>2012年8月14日零点班，采三队值班队长孟XX安排当班采煤。班长王XX接班后安排职工田XX、刘XX两人负责13#支架以下至槽头段移架工作。约在5点左右，当班采煤任务结束，田XX开始冲洗支架，刘XX到槽头用单体柱起吊被煤埋的铁鞋。刘XX在2#支架处使用液压枪升柱，液压枪与液压管连接处断裂，致使液压管回弹打伤刘XX双眼，造成</w:t>
      </w:r>
      <w:r>
        <w:fldChar w:fldCharType="begin"/>
      </w:r>
      <w:r>
        <w:instrText xml:space="preserve"> HYPERLINK "http://www.mkaq.org/gsbx/" \t "_blank" \o "煤矿工伤" </w:instrText>
      </w:r>
      <w:r>
        <w:fldChar w:fldCharType="separate"/>
      </w:r>
      <w:r>
        <w:rPr>
          <w:rStyle w:val="5"/>
          <w:rFonts w:hint="eastAsia"/>
          <w:color w:val="343434"/>
        </w:rPr>
        <w:t>工伤</w:t>
      </w:r>
      <w:r>
        <w:rPr>
          <w:rStyle w:val="5"/>
          <w:rFonts w:hint="eastAsia"/>
          <w:color w:val="343434"/>
        </w:rPr>
        <w:fldChar w:fldCharType="end"/>
      </w:r>
      <w:r>
        <w:fldChar w:fldCharType="begin"/>
      </w:r>
      <w:r>
        <w:instrText xml:space="preserve"> HYPERLINK "http://www.mkaq.org/sggl/" \t "_blank" \o "事故管理 煤矿事故" </w:instrText>
      </w:r>
      <w:r>
        <w:fldChar w:fldCharType="separate"/>
      </w:r>
      <w:r>
        <w:rPr>
          <w:rStyle w:val="5"/>
          <w:rFonts w:hint="eastAsia"/>
          <w:color w:val="343434"/>
        </w:rPr>
        <w:t>事故</w:t>
      </w:r>
      <w:r>
        <w:rPr>
          <w:rStyle w:val="5"/>
          <w:rFonts w:hint="eastAsia"/>
          <w:color w:val="343434"/>
        </w:rPr>
        <w:fldChar w:fldCharType="end"/>
      </w:r>
      <w:r>
        <w:rPr>
          <w:rFonts w:hint="eastAsia"/>
          <w:color w:val="000000"/>
        </w:rPr>
        <w:t>。</w:t>
      </w:r>
    </w:p>
    <w:p>
      <w:pPr>
        <w:pStyle w:val="2"/>
        <w:shd w:val="clear" w:color="auto" w:fill="FFFFFF"/>
        <w:spacing w:before="0" w:beforeAutospacing="0" w:after="0" w:afterAutospacing="0" w:line="360" w:lineRule="auto"/>
        <w:ind w:firstLine="482"/>
        <w:rPr>
          <w:color w:val="000000"/>
        </w:rPr>
      </w:pPr>
      <w:r>
        <w:rPr>
          <w:rFonts w:hint="eastAsia"/>
          <w:color w:val="000000"/>
        </w:rPr>
        <w:t>三、</w:t>
      </w:r>
      <w:r>
        <w:fldChar w:fldCharType="begin"/>
      </w:r>
      <w:r>
        <w:instrText xml:space="preserve"> HYPERLINK "http://www.mkaq.org/sggl/" \t "_blank" \o "事故管理 煤矿事故" </w:instrText>
      </w:r>
      <w:r>
        <w:fldChar w:fldCharType="separate"/>
      </w:r>
      <w:r>
        <w:rPr>
          <w:rStyle w:val="5"/>
          <w:rFonts w:hint="eastAsia"/>
          <w:color w:val="343434"/>
        </w:rPr>
        <w:t>事故</w:t>
      </w:r>
      <w:r>
        <w:rPr>
          <w:rStyle w:val="5"/>
          <w:rFonts w:hint="eastAsia"/>
          <w:color w:val="343434"/>
        </w:rPr>
        <w:fldChar w:fldCharType="end"/>
      </w:r>
      <w:r>
        <w:rPr>
          <w:rFonts w:hint="eastAsia"/>
          <w:color w:val="000000"/>
        </w:rPr>
        <w:t>原因</w:t>
      </w:r>
      <w:r>
        <w:fldChar w:fldCharType="begin"/>
      </w:r>
      <w:r>
        <w:instrText xml:space="preserve"> HYPERLINK "http://www.mkaq.org/sggl/aqfx/" \t "_blank" \o "安全分析" </w:instrText>
      </w:r>
      <w:r>
        <w:fldChar w:fldCharType="separate"/>
      </w:r>
      <w:r>
        <w:rPr>
          <w:rStyle w:val="5"/>
          <w:rFonts w:hint="eastAsia"/>
          <w:color w:val="343434"/>
        </w:rPr>
        <w:t>分析</w:t>
      </w:r>
      <w:r>
        <w:rPr>
          <w:rStyle w:val="5"/>
          <w:rFonts w:hint="eastAsia"/>
          <w:color w:val="343434"/>
        </w:rPr>
        <w:fldChar w:fldCharType="end"/>
      </w:r>
    </w:p>
    <w:p>
      <w:pPr>
        <w:pStyle w:val="2"/>
        <w:shd w:val="clear" w:color="auto" w:fill="FFFFFF"/>
        <w:spacing w:before="0" w:beforeAutospacing="0" w:after="0" w:afterAutospacing="0" w:line="360" w:lineRule="auto"/>
        <w:ind w:firstLine="482"/>
        <w:rPr>
          <w:rFonts w:hint="eastAsia"/>
          <w:color w:val="000000"/>
        </w:rPr>
      </w:pPr>
      <w:r>
        <w:rPr>
          <w:rFonts w:hint="eastAsia"/>
          <w:color w:val="000000"/>
        </w:rPr>
        <w:t>1、职工刘XX使用液压枪升柱时，液压枪管突然断裂，是导致</w:t>
      </w:r>
      <w:r>
        <w:fldChar w:fldCharType="begin"/>
      </w:r>
      <w:r>
        <w:instrText xml:space="preserve"> HYPERLINK "http://www.mkaq.org/sggl/" \t "_blank" \o "事故管理 煤矿事故" </w:instrText>
      </w:r>
      <w:r>
        <w:fldChar w:fldCharType="separate"/>
      </w:r>
      <w:r>
        <w:rPr>
          <w:rStyle w:val="5"/>
          <w:rFonts w:hint="eastAsia"/>
          <w:color w:val="343434"/>
        </w:rPr>
        <w:t>事故</w:t>
      </w:r>
      <w:r>
        <w:rPr>
          <w:rStyle w:val="5"/>
          <w:rFonts w:hint="eastAsia"/>
          <w:color w:val="343434"/>
        </w:rPr>
        <w:fldChar w:fldCharType="end"/>
      </w:r>
      <w:r>
        <w:rPr>
          <w:rFonts w:hint="eastAsia"/>
          <w:color w:val="000000"/>
        </w:rPr>
        <w:t>发生的直接原因。</w:t>
      </w:r>
    </w:p>
    <w:p>
      <w:pPr>
        <w:pStyle w:val="2"/>
        <w:shd w:val="clear" w:color="auto" w:fill="FFFFFF"/>
        <w:spacing w:before="0" w:beforeAutospacing="0" w:after="0" w:afterAutospacing="0" w:line="360" w:lineRule="auto"/>
        <w:ind w:firstLine="482"/>
        <w:rPr>
          <w:rFonts w:hint="eastAsia"/>
          <w:color w:val="000000"/>
        </w:rPr>
      </w:pPr>
      <w:r>
        <w:rPr>
          <w:rFonts w:hint="eastAsia"/>
          <w:color w:val="000000"/>
        </w:rPr>
        <w:t>2、液压管接头压好后没有进行</w:t>
      </w:r>
      <w:r>
        <w:fldChar w:fldCharType="begin"/>
      </w:r>
      <w:r>
        <w:instrText xml:space="preserve"> HYPERLINK "http://www.mkaq.org/" \t "_blank" \o "煤矿安全网" </w:instrText>
      </w:r>
      <w:r>
        <w:fldChar w:fldCharType="separate"/>
      </w:r>
      <w:r>
        <w:rPr>
          <w:rStyle w:val="5"/>
          <w:rFonts w:hint="eastAsia"/>
          <w:color w:val="343434"/>
        </w:rPr>
        <w:t>安全</w:t>
      </w:r>
      <w:r>
        <w:rPr>
          <w:rStyle w:val="5"/>
          <w:rFonts w:hint="eastAsia"/>
          <w:color w:val="343434"/>
        </w:rPr>
        <w:fldChar w:fldCharType="end"/>
      </w:r>
      <w:r>
        <w:rPr>
          <w:rFonts w:hint="eastAsia"/>
          <w:color w:val="000000"/>
        </w:rPr>
        <w:t>性检测，职工在使用液压枪时没有对液压管进行检查，是导致</w:t>
      </w:r>
      <w:r>
        <w:fldChar w:fldCharType="begin"/>
      </w:r>
      <w:r>
        <w:instrText xml:space="preserve"> HYPERLINK "http://www.mkaq.org/sggl/" \t "_blank" \o "事故管理 煤矿事故" </w:instrText>
      </w:r>
      <w:r>
        <w:fldChar w:fldCharType="separate"/>
      </w:r>
      <w:r>
        <w:rPr>
          <w:rStyle w:val="5"/>
          <w:rFonts w:hint="eastAsia"/>
          <w:color w:val="343434"/>
        </w:rPr>
        <w:t>事故</w:t>
      </w:r>
      <w:r>
        <w:rPr>
          <w:rStyle w:val="5"/>
          <w:rFonts w:hint="eastAsia"/>
          <w:color w:val="343434"/>
        </w:rPr>
        <w:fldChar w:fldCharType="end"/>
      </w:r>
      <w:r>
        <w:rPr>
          <w:rFonts w:hint="eastAsia"/>
          <w:color w:val="000000"/>
        </w:rPr>
        <w:t>发生的重要原因。</w:t>
      </w:r>
    </w:p>
    <w:p>
      <w:pPr>
        <w:pStyle w:val="2"/>
        <w:shd w:val="clear" w:color="auto" w:fill="FFFFFF"/>
        <w:spacing w:before="0" w:beforeAutospacing="0" w:after="0" w:afterAutospacing="0" w:line="360" w:lineRule="auto"/>
        <w:ind w:firstLine="482"/>
        <w:rPr>
          <w:rFonts w:hint="eastAsia"/>
          <w:color w:val="000000"/>
        </w:rPr>
      </w:pPr>
      <w:r>
        <w:rPr>
          <w:rFonts w:hint="eastAsia"/>
          <w:color w:val="000000"/>
        </w:rPr>
        <w:t>3、区队对职工</w:t>
      </w:r>
      <w:r>
        <w:fldChar w:fldCharType="begin"/>
      </w:r>
      <w:r>
        <w:instrText xml:space="preserve"> HYPERLINK "http://www.mkaq.org/" \t "_blank" \o "煤矿安全网" </w:instrText>
      </w:r>
      <w:r>
        <w:fldChar w:fldCharType="separate"/>
      </w:r>
      <w:r>
        <w:rPr>
          <w:rStyle w:val="5"/>
          <w:rFonts w:hint="eastAsia"/>
          <w:color w:val="343434"/>
        </w:rPr>
        <w:t>安全</w:t>
      </w:r>
      <w:r>
        <w:rPr>
          <w:rStyle w:val="5"/>
          <w:rFonts w:hint="eastAsia"/>
          <w:color w:val="343434"/>
        </w:rPr>
        <w:fldChar w:fldCharType="end"/>
      </w:r>
      <w:r>
        <w:rPr>
          <w:rFonts w:hint="eastAsia"/>
          <w:color w:val="000000"/>
        </w:rPr>
        <w:t>教育培训不到位，职工自我保护意识差，是导致</w:t>
      </w:r>
      <w:r>
        <w:fldChar w:fldCharType="begin"/>
      </w:r>
      <w:r>
        <w:instrText xml:space="preserve"> HYPERLINK "http://www.mkaq.org/sggl/" \t "_blank" \o "事故管理 煤矿事故" </w:instrText>
      </w:r>
      <w:r>
        <w:fldChar w:fldCharType="separate"/>
      </w:r>
      <w:r>
        <w:rPr>
          <w:rStyle w:val="5"/>
          <w:rFonts w:hint="eastAsia"/>
          <w:color w:val="343434"/>
        </w:rPr>
        <w:t>事故</w:t>
      </w:r>
      <w:r>
        <w:rPr>
          <w:rStyle w:val="5"/>
          <w:rFonts w:hint="eastAsia"/>
          <w:color w:val="343434"/>
        </w:rPr>
        <w:fldChar w:fldCharType="end"/>
      </w:r>
      <w:r>
        <w:rPr>
          <w:rFonts w:hint="eastAsia"/>
          <w:color w:val="000000"/>
        </w:rPr>
        <w:t>发生的间接原因。</w:t>
      </w:r>
    </w:p>
    <w:p>
      <w:pPr>
        <w:pStyle w:val="2"/>
        <w:shd w:val="clear" w:color="auto" w:fill="FFFFFF"/>
        <w:spacing w:before="0" w:beforeAutospacing="0" w:after="0" w:afterAutospacing="0" w:line="360" w:lineRule="auto"/>
        <w:ind w:firstLine="482"/>
        <w:rPr>
          <w:rFonts w:hint="eastAsia"/>
          <w:color w:val="000000"/>
        </w:rPr>
      </w:pPr>
      <w:r>
        <w:rPr>
          <w:rFonts w:hint="eastAsia"/>
          <w:color w:val="000000"/>
        </w:rPr>
        <w:t>四、防范</w:t>
      </w:r>
      <w:r>
        <w:fldChar w:fldCharType="begin"/>
      </w:r>
      <w:r>
        <w:instrText xml:space="preserve"> HYPERLINK "http://www.mkaq.org/jscs/" \t "_blank" \o "煤矿安全措施" </w:instrText>
      </w:r>
      <w:r>
        <w:fldChar w:fldCharType="separate"/>
      </w:r>
      <w:r>
        <w:rPr>
          <w:rStyle w:val="5"/>
          <w:rFonts w:hint="eastAsia"/>
          <w:color w:val="343434"/>
        </w:rPr>
        <w:t>措施</w:t>
      </w:r>
      <w:r>
        <w:rPr>
          <w:rStyle w:val="5"/>
          <w:rFonts w:hint="eastAsia"/>
          <w:color w:val="343434"/>
        </w:rPr>
        <w:fldChar w:fldCharType="end"/>
      </w:r>
    </w:p>
    <w:p>
      <w:pPr>
        <w:pStyle w:val="2"/>
        <w:shd w:val="clear" w:color="auto" w:fill="FFFFFF"/>
        <w:spacing w:before="0" w:beforeAutospacing="0" w:after="0" w:afterAutospacing="0" w:line="360" w:lineRule="auto"/>
        <w:ind w:firstLine="482"/>
        <w:rPr>
          <w:rFonts w:hint="eastAsia"/>
          <w:color w:val="000000"/>
        </w:rPr>
      </w:pPr>
      <w:r>
        <w:rPr>
          <w:rFonts w:hint="eastAsia"/>
          <w:color w:val="000000"/>
        </w:rPr>
        <w:t>1、矿井要加强设备器材验收</w:t>
      </w:r>
      <w:r>
        <w:fldChar w:fldCharType="begin"/>
      </w:r>
      <w:r>
        <w:instrText xml:space="preserve"> HYPERLINK "http://www.mkaq.org/mkgl/" \t "_blank" \o "煤矿管理" </w:instrText>
      </w:r>
      <w:r>
        <w:fldChar w:fldCharType="separate"/>
      </w:r>
      <w:r>
        <w:rPr>
          <w:rStyle w:val="5"/>
          <w:rFonts w:hint="eastAsia"/>
          <w:color w:val="343434"/>
        </w:rPr>
        <w:t>管理</w:t>
      </w:r>
      <w:r>
        <w:rPr>
          <w:rStyle w:val="5"/>
          <w:rFonts w:hint="eastAsia"/>
          <w:color w:val="343434"/>
        </w:rPr>
        <w:fldChar w:fldCharType="end"/>
      </w:r>
      <w:r>
        <w:rPr>
          <w:rFonts w:hint="eastAsia"/>
          <w:color w:val="000000"/>
        </w:rPr>
        <w:t>，严格液压管在投入使用前对接口处的耐压测试，达不到</w:t>
      </w:r>
      <w:r>
        <w:fldChar w:fldCharType="begin"/>
      </w:r>
      <w:r>
        <w:instrText xml:space="preserve"> HYPERLINK "http://www.mkaq.org/" \t "_blank" \o "煤矿安全网" </w:instrText>
      </w:r>
      <w:r>
        <w:fldChar w:fldCharType="separate"/>
      </w:r>
      <w:r>
        <w:rPr>
          <w:rStyle w:val="5"/>
          <w:rFonts w:hint="eastAsia"/>
          <w:color w:val="343434"/>
        </w:rPr>
        <w:t>安全</w:t>
      </w:r>
      <w:r>
        <w:rPr>
          <w:rStyle w:val="5"/>
          <w:rFonts w:hint="eastAsia"/>
          <w:color w:val="343434"/>
        </w:rPr>
        <w:fldChar w:fldCharType="end"/>
      </w:r>
      <w:r>
        <w:rPr>
          <w:rFonts w:hint="eastAsia"/>
          <w:color w:val="000000"/>
        </w:rPr>
        <w:t>要求不验收。</w:t>
      </w:r>
    </w:p>
    <w:p>
      <w:pPr>
        <w:pStyle w:val="2"/>
        <w:shd w:val="clear" w:color="auto" w:fill="FFFFFF"/>
        <w:spacing w:before="0" w:beforeAutospacing="0" w:after="0" w:afterAutospacing="0" w:line="360" w:lineRule="auto"/>
        <w:ind w:firstLine="482"/>
        <w:rPr>
          <w:rFonts w:hint="eastAsia"/>
          <w:color w:val="000000"/>
        </w:rPr>
      </w:pPr>
      <w:r>
        <w:rPr>
          <w:rFonts w:hint="eastAsia"/>
          <w:color w:val="000000"/>
        </w:rPr>
        <w:t>2、区队要加强设备器材</w:t>
      </w:r>
      <w:r>
        <w:fldChar w:fldCharType="begin"/>
      </w:r>
      <w:r>
        <w:instrText xml:space="preserve"> HYPERLINK "http://www.mkaq.org/mkgl/" \t "_blank" \o "煤矿安全管理" </w:instrText>
      </w:r>
      <w:r>
        <w:fldChar w:fldCharType="separate"/>
      </w:r>
      <w:r>
        <w:rPr>
          <w:rStyle w:val="5"/>
          <w:rFonts w:hint="eastAsia"/>
          <w:color w:val="343434"/>
        </w:rPr>
        <w:t>安全管理</w:t>
      </w:r>
      <w:r>
        <w:rPr>
          <w:rStyle w:val="5"/>
          <w:rFonts w:hint="eastAsia"/>
          <w:color w:val="343434"/>
        </w:rPr>
        <w:fldChar w:fldCharType="end"/>
      </w:r>
      <w:r>
        <w:rPr>
          <w:rFonts w:hint="eastAsia"/>
          <w:color w:val="000000"/>
        </w:rPr>
        <w:t>，维护工在每班开工前要对所使用的液压管路进行</w:t>
      </w:r>
      <w:r>
        <w:fldChar w:fldCharType="begin"/>
      </w:r>
      <w:r>
        <w:instrText xml:space="preserve"> HYPERLINK "http://www.mkaq.org/" \t "_blank" \o "煤矿安全网" </w:instrText>
      </w:r>
      <w:r>
        <w:fldChar w:fldCharType="separate"/>
      </w:r>
      <w:r>
        <w:rPr>
          <w:rStyle w:val="5"/>
          <w:rFonts w:hint="eastAsia"/>
          <w:color w:val="343434"/>
        </w:rPr>
        <w:t>安全</w:t>
      </w:r>
      <w:r>
        <w:rPr>
          <w:rStyle w:val="5"/>
          <w:rFonts w:hint="eastAsia"/>
          <w:color w:val="343434"/>
        </w:rPr>
        <w:fldChar w:fldCharType="end"/>
      </w:r>
      <w:r>
        <w:rPr>
          <w:rFonts w:hint="eastAsia"/>
          <w:color w:val="000000"/>
        </w:rPr>
        <w:t>检查，发现问题及时处理。</w:t>
      </w:r>
    </w:p>
    <w:p>
      <w:pPr>
        <w:pStyle w:val="2"/>
        <w:shd w:val="clear" w:color="auto" w:fill="FFFFFF"/>
        <w:spacing w:before="0" w:beforeAutospacing="0" w:after="0" w:afterAutospacing="0" w:line="360" w:lineRule="auto"/>
        <w:ind w:firstLine="482"/>
        <w:rPr>
          <w:rFonts w:hint="eastAsia"/>
          <w:color w:val="000000"/>
        </w:rPr>
      </w:pPr>
      <w:r>
        <w:rPr>
          <w:rFonts w:hint="eastAsia"/>
          <w:color w:val="000000"/>
        </w:rPr>
        <w:t>3、区队要加强对职工的</w:t>
      </w:r>
      <w:r>
        <w:fldChar w:fldCharType="begin"/>
      </w:r>
      <w:r>
        <w:instrText xml:space="preserve"> HYPERLINK "http://www.mkaq.org/" \t "_blank" \o "煤矿安全网" </w:instrText>
      </w:r>
      <w:r>
        <w:fldChar w:fldCharType="separate"/>
      </w:r>
      <w:r>
        <w:rPr>
          <w:rStyle w:val="5"/>
          <w:rFonts w:hint="eastAsia"/>
          <w:color w:val="343434"/>
        </w:rPr>
        <w:t>安全</w:t>
      </w:r>
      <w:r>
        <w:rPr>
          <w:rStyle w:val="5"/>
          <w:rFonts w:hint="eastAsia"/>
          <w:color w:val="343434"/>
        </w:rPr>
        <w:fldChar w:fldCharType="end"/>
      </w:r>
      <w:r>
        <w:rPr>
          <w:rFonts w:hint="eastAsia"/>
          <w:color w:val="000000"/>
        </w:rPr>
        <w:t>教育和培训，提高职工自我保护能力。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FCC"/>
    <w:rsid w:val="00784A8B"/>
    <w:rsid w:val="00DE4FCC"/>
    <w:rsid w:val="4DFB1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296</Words>
  <Characters>1691</Characters>
  <Lines>14</Lines>
  <Paragraphs>3</Paragraphs>
  <TotalTime>0</TotalTime>
  <ScaleCrop>false</ScaleCrop>
  <LinksUpToDate>false</LinksUpToDate>
  <CharactersWithSpaces>1984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2017-08-01T02:01:00Z</dcterms:created>
  <dc:creator>ykygonhutiug@qq.com</dc:creator>
  <cp:lastModifiedBy>宁静致远</cp:lastModifiedBy>
  <dcterms:modified xsi:type="dcterms:W3CDTF">2019-10-28T01:06:47Z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